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D39C" w14:textId="77777777" w:rsidR="008D33D4" w:rsidRPr="008D33D4" w:rsidRDefault="008D33D4" w:rsidP="008D33D4">
      <w:pPr>
        <w:jc w:val="both"/>
        <w:rPr>
          <w:rFonts w:ascii="Times New Roman" w:hAnsi="Times New Roman" w:cs="Times New Roman"/>
          <w:i/>
        </w:rPr>
      </w:pPr>
      <w:r w:rsidRPr="008D33D4">
        <w:rPr>
          <w:rFonts w:ascii="Times New Roman" w:hAnsi="Times New Roman" w:cs="Times New Roman"/>
          <w:i/>
        </w:rPr>
        <w:t xml:space="preserve">Doporučení: Použít hlavičkový papír města/obce, nikoliv městského/obecního úřadu, neboť </w:t>
      </w:r>
      <w:r w:rsidRPr="008D33D4">
        <w:rPr>
          <w:rFonts w:ascii="Times New Roman" w:hAnsi="Times New Roman" w:cs="Times New Roman"/>
          <w:b/>
          <w:i/>
        </w:rPr>
        <w:t>opatrovníkem je město/obec.</w:t>
      </w:r>
      <w:r w:rsidRPr="008D33D4">
        <w:rPr>
          <w:rFonts w:ascii="Times New Roman" w:hAnsi="Times New Roman" w:cs="Times New Roman"/>
          <w:i/>
        </w:rPr>
        <w:t xml:space="preserve"> </w:t>
      </w:r>
      <w:r w:rsidR="004142F7">
        <w:rPr>
          <w:rFonts w:ascii="Times New Roman" w:hAnsi="Times New Roman" w:cs="Times New Roman"/>
          <w:i/>
        </w:rPr>
        <w:t xml:space="preserve">Odvolání </w:t>
      </w:r>
      <w:r w:rsidRPr="008D33D4">
        <w:rPr>
          <w:rFonts w:ascii="Times New Roman" w:hAnsi="Times New Roman" w:cs="Times New Roman"/>
          <w:i/>
        </w:rPr>
        <w:t>podepisuje buď sám starosta, nebo osoba pověřená k výkonu opatrovnictví  s tím, že spolu s tímto návrhem dokládá soudu pověření</w:t>
      </w:r>
      <w:r w:rsidR="004142F7">
        <w:rPr>
          <w:rFonts w:ascii="Times New Roman" w:hAnsi="Times New Roman" w:cs="Times New Roman"/>
          <w:i/>
        </w:rPr>
        <w:t xml:space="preserve">, aby soud věděl, že tato osoba je oprávněna odvolání podat. </w:t>
      </w:r>
      <w:r w:rsidRPr="008D33D4">
        <w:rPr>
          <w:rFonts w:ascii="Times New Roman" w:hAnsi="Times New Roman" w:cs="Times New Roman"/>
          <w:i/>
        </w:rPr>
        <w:t xml:space="preserve"> </w:t>
      </w:r>
      <w:r w:rsidR="004142F7">
        <w:rPr>
          <w:rFonts w:ascii="Times New Roman" w:hAnsi="Times New Roman" w:cs="Times New Roman"/>
          <w:i/>
        </w:rPr>
        <w:t xml:space="preserve"> </w:t>
      </w:r>
    </w:p>
    <w:p w14:paraId="4007C7BC" w14:textId="77777777" w:rsidR="008D33D4" w:rsidRDefault="008D33D4" w:rsidP="00091CC5">
      <w:pPr>
        <w:rPr>
          <w:rFonts w:ascii="Times New Roman" w:hAnsi="Times New Roman" w:cs="Times New Roman"/>
          <w:sz w:val="24"/>
          <w:szCs w:val="24"/>
        </w:rPr>
      </w:pPr>
    </w:p>
    <w:p w14:paraId="05865CC1" w14:textId="77777777" w:rsidR="008D33D4" w:rsidRDefault="008D33D4" w:rsidP="00091CC5">
      <w:pPr>
        <w:rPr>
          <w:rFonts w:ascii="Times New Roman" w:hAnsi="Times New Roman" w:cs="Times New Roman"/>
          <w:sz w:val="24"/>
          <w:szCs w:val="24"/>
        </w:rPr>
      </w:pPr>
    </w:p>
    <w:p w14:paraId="0EA10958" w14:textId="77777777" w:rsidR="00091CC5" w:rsidRDefault="00091CC5" w:rsidP="0009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Okresní soud v </w:t>
      </w:r>
      <w:r w:rsidR="00395D61">
        <w:rPr>
          <w:rFonts w:ascii="Times New Roman" w:hAnsi="Times New Roman" w:cs="Times New Roman"/>
          <w:sz w:val="24"/>
          <w:szCs w:val="24"/>
        </w:rPr>
        <w:t xml:space="preserve"> XXX</w:t>
      </w:r>
    </w:p>
    <w:p w14:paraId="52F03568" w14:textId="77777777" w:rsidR="00091CC5" w:rsidRDefault="00395D61" w:rsidP="0009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</w:p>
    <w:p w14:paraId="643DB8B6" w14:textId="77777777" w:rsidR="00091CC5" w:rsidRDefault="00091CC5" w:rsidP="00091CC5">
      <w:pPr>
        <w:rPr>
          <w:rFonts w:ascii="Times New Roman" w:hAnsi="Times New Roman" w:cs="Times New Roman"/>
          <w:sz w:val="24"/>
          <w:szCs w:val="24"/>
        </w:rPr>
      </w:pPr>
    </w:p>
    <w:p w14:paraId="2EE40778" w14:textId="77777777" w:rsidR="00091CC5" w:rsidRDefault="00091CC5" w:rsidP="00091C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Odvolání proti usnesení</w:t>
      </w:r>
      <w:r w:rsidR="00395D61">
        <w:rPr>
          <w:rFonts w:ascii="Times New Roman" w:hAnsi="Times New Roman" w:cs="Times New Roman"/>
          <w:b/>
          <w:sz w:val="36"/>
          <w:szCs w:val="36"/>
        </w:rPr>
        <w:t>/rozsudku</w:t>
      </w:r>
      <w:r>
        <w:rPr>
          <w:rFonts w:ascii="Times New Roman" w:hAnsi="Times New Roman" w:cs="Times New Roman"/>
          <w:b/>
          <w:sz w:val="36"/>
          <w:szCs w:val="36"/>
        </w:rPr>
        <w:t xml:space="preserve"> Okresního soudu v </w:t>
      </w:r>
      <w:r w:rsidR="00395D61">
        <w:rPr>
          <w:rFonts w:ascii="Times New Roman" w:hAnsi="Times New Roman" w:cs="Times New Roman"/>
          <w:b/>
          <w:sz w:val="36"/>
          <w:szCs w:val="36"/>
        </w:rPr>
        <w:t>XXX</w:t>
      </w:r>
      <w:r>
        <w:rPr>
          <w:rFonts w:ascii="Times New Roman" w:hAnsi="Times New Roman" w:cs="Times New Roman"/>
          <w:b/>
          <w:sz w:val="36"/>
          <w:szCs w:val="36"/>
        </w:rPr>
        <w:t xml:space="preserve"> č.j.   XXX    ze dne XXX</w:t>
      </w:r>
    </w:p>
    <w:p w14:paraId="7CFF48E7" w14:textId="77777777" w:rsidR="00091CC5" w:rsidRDefault="00091CC5" w:rsidP="00091CC5">
      <w:pPr>
        <w:rPr>
          <w:rFonts w:ascii="Times New Roman" w:hAnsi="Times New Roman" w:cs="Times New Roman"/>
          <w:b/>
          <w:sz w:val="36"/>
          <w:szCs w:val="36"/>
        </w:rPr>
      </w:pPr>
    </w:p>
    <w:p w14:paraId="689CBC9A" w14:textId="77777777" w:rsidR="00091CC5" w:rsidRDefault="00091CC5" w:rsidP="0009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Odvolatel:  </w:t>
      </w:r>
      <w:r w:rsidR="00E91E14">
        <w:rPr>
          <w:rFonts w:ascii="Times New Roman" w:hAnsi="Times New Roman" w:cs="Times New Roman"/>
          <w:sz w:val="24"/>
          <w:szCs w:val="24"/>
        </w:rPr>
        <w:t xml:space="preserve"> město</w:t>
      </w:r>
      <w:r w:rsidR="00395D61">
        <w:rPr>
          <w:rFonts w:ascii="Times New Roman" w:hAnsi="Times New Roman" w:cs="Times New Roman"/>
          <w:sz w:val="24"/>
          <w:szCs w:val="24"/>
        </w:rPr>
        <w:t>/obec  XXX</w:t>
      </w:r>
      <w:r w:rsidR="00E91E14">
        <w:rPr>
          <w:rFonts w:ascii="Times New Roman" w:hAnsi="Times New Roman" w:cs="Times New Roman"/>
          <w:sz w:val="24"/>
          <w:szCs w:val="24"/>
        </w:rPr>
        <w:t>X vypsat údaje</w:t>
      </w:r>
    </w:p>
    <w:p w14:paraId="5FFC555B" w14:textId="77777777" w:rsidR="00091CC5" w:rsidRDefault="00091CC5" w:rsidP="0009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Opatrovanec:  </w:t>
      </w:r>
    </w:p>
    <w:p w14:paraId="6E637619" w14:textId="77777777" w:rsidR="00091CC5" w:rsidRDefault="00091CC5" w:rsidP="00091C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78B68873" w14:textId="77777777" w:rsidR="00091CC5" w:rsidRDefault="00091CC5" w:rsidP="00091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Usnesením</w:t>
      </w:r>
      <w:r w:rsidR="00395D61">
        <w:rPr>
          <w:rFonts w:ascii="Times New Roman" w:hAnsi="Times New Roman" w:cs="Times New Roman"/>
          <w:sz w:val="24"/>
          <w:szCs w:val="24"/>
        </w:rPr>
        <w:t>/rozsudkem</w:t>
      </w:r>
      <w:r>
        <w:rPr>
          <w:rFonts w:ascii="Times New Roman" w:hAnsi="Times New Roman" w:cs="Times New Roman"/>
          <w:sz w:val="24"/>
          <w:szCs w:val="24"/>
        </w:rPr>
        <w:t xml:space="preserve"> Okresního soudu v </w:t>
      </w:r>
      <w:r w:rsidR="00395D61">
        <w:rPr>
          <w:rFonts w:ascii="Times New Roman" w:hAnsi="Times New Roman" w:cs="Times New Roman"/>
          <w:sz w:val="24"/>
          <w:szCs w:val="24"/>
        </w:rPr>
        <w:t xml:space="preserve"> 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D61">
        <w:rPr>
          <w:rFonts w:ascii="Times New Roman" w:hAnsi="Times New Roman" w:cs="Times New Roman"/>
          <w:sz w:val="24"/>
          <w:szCs w:val="24"/>
        </w:rPr>
        <w:t xml:space="preserve"> bylo </w:t>
      </w:r>
      <w:r>
        <w:rPr>
          <w:rFonts w:ascii="Times New Roman" w:hAnsi="Times New Roman" w:cs="Times New Roman"/>
          <w:sz w:val="24"/>
          <w:szCs w:val="24"/>
        </w:rPr>
        <w:t>město</w:t>
      </w:r>
      <w:r w:rsidR="00395D61">
        <w:rPr>
          <w:rFonts w:ascii="Times New Roman" w:hAnsi="Times New Roman" w:cs="Times New Roman"/>
          <w:sz w:val="24"/>
          <w:szCs w:val="24"/>
        </w:rPr>
        <w:t>/obec</w:t>
      </w:r>
      <w:r>
        <w:rPr>
          <w:rFonts w:ascii="Times New Roman" w:hAnsi="Times New Roman" w:cs="Times New Roman"/>
          <w:sz w:val="24"/>
          <w:szCs w:val="24"/>
        </w:rPr>
        <w:t xml:space="preserve"> jmenováno opatrovníkem opatrovance XXXX.   </w:t>
      </w:r>
    </w:p>
    <w:p w14:paraId="0D9DAF39" w14:textId="77777777" w:rsidR="00091CC5" w:rsidRDefault="00091CC5" w:rsidP="00091C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57D287" w14:textId="77777777" w:rsidR="003B4610" w:rsidRDefault="003B4610" w:rsidP="003B46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4534876B" w14:textId="77777777" w:rsidR="00091CC5" w:rsidRDefault="003B4610" w:rsidP="00091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Proti tomuto usnesení</w:t>
      </w:r>
      <w:r w:rsidR="00395D61">
        <w:rPr>
          <w:rFonts w:ascii="Times New Roman" w:hAnsi="Times New Roman" w:cs="Times New Roman"/>
          <w:sz w:val="24"/>
          <w:szCs w:val="24"/>
        </w:rPr>
        <w:t>/rozsudku</w:t>
      </w:r>
      <w:r>
        <w:rPr>
          <w:rFonts w:ascii="Times New Roman" w:hAnsi="Times New Roman" w:cs="Times New Roman"/>
          <w:sz w:val="24"/>
          <w:szCs w:val="24"/>
        </w:rPr>
        <w:t xml:space="preserve"> podává město</w:t>
      </w:r>
      <w:r w:rsidR="00395D61">
        <w:rPr>
          <w:rFonts w:ascii="Times New Roman" w:hAnsi="Times New Roman" w:cs="Times New Roman"/>
          <w:sz w:val="24"/>
          <w:szCs w:val="24"/>
        </w:rPr>
        <w:t>/obec XXX</w:t>
      </w:r>
      <w:r>
        <w:rPr>
          <w:rFonts w:ascii="Times New Roman" w:hAnsi="Times New Roman" w:cs="Times New Roman"/>
          <w:sz w:val="24"/>
          <w:szCs w:val="24"/>
        </w:rPr>
        <w:t xml:space="preserve"> v zákonné lhůtě odvolání, a to do výroku č.   XXX usnesení č.j.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tj do výroku o jmenování města</w:t>
      </w:r>
      <w:r w:rsidR="00395D61">
        <w:rPr>
          <w:rFonts w:ascii="Times New Roman" w:hAnsi="Times New Roman" w:cs="Times New Roman"/>
          <w:sz w:val="24"/>
          <w:szCs w:val="24"/>
        </w:rPr>
        <w:t>/obce XXX</w:t>
      </w:r>
      <w:r>
        <w:rPr>
          <w:rFonts w:ascii="Times New Roman" w:hAnsi="Times New Roman" w:cs="Times New Roman"/>
          <w:sz w:val="24"/>
          <w:szCs w:val="24"/>
        </w:rPr>
        <w:t xml:space="preserve">  opatrovníkem.  Ostatní výroky usnesení svým odvoláním odvolatel nenapadá. </w:t>
      </w:r>
    </w:p>
    <w:p w14:paraId="0B3BEFD0" w14:textId="77777777" w:rsidR="003B4610" w:rsidRDefault="003B4610" w:rsidP="00091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Toto své odvolání odvolatel odůvodňuje takto: </w:t>
      </w:r>
    </w:p>
    <w:p w14:paraId="156BAD2C" w14:textId="77777777" w:rsidR="00144C36" w:rsidRDefault="003B4610" w:rsidP="00144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Dle § 471 zákona č. 89/2012 Sb., občanský zákoník, způsobilost být veřejným opatrovníkem má obec, kde má opatrovanec bydliště.</w:t>
      </w:r>
      <w:r w:rsidR="00487B79">
        <w:rPr>
          <w:rFonts w:ascii="Times New Roman" w:hAnsi="Times New Roman" w:cs="Times New Roman"/>
          <w:sz w:val="24"/>
          <w:szCs w:val="24"/>
        </w:rPr>
        <w:t xml:space="preserve"> Jedná se o bydliště dle </w:t>
      </w:r>
      <w:r w:rsidR="00144C36" w:rsidRPr="00144C36">
        <w:rPr>
          <w:rFonts w:ascii="Times New Roman" w:hAnsi="Times New Roman" w:cs="Times New Roman"/>
          <w:sz w:val="24"/>
          <w:szCs w:val="24"/>
        </w:rPr>
        <w:t>§ 80 zákona č. 89/2012 Sb., občanský zákoník</w:t>
      </w:r>
      <w:r w:rsidR="00144C36">
        <w:rPr>
          <w:rFonts w:ascii="Times New Roman" w:hAnsi="Times New Roman" w:cs="Times New Roman"/>
          <w:sz w:val="24"/>
          <w:szCs w:val="24"/>
        </w:rPr>
        <w:t>,</w:t>
      </w:r>
      <w:r w:rsidR="00487B79">
        <w:rPr>
          <w:rFonts w:ascii="Times New Roman" w:hAnsi="Times New Roman" w:cs="Times New Roman"/>
          <w:sz w:val="24"/>
          <w:szCs w:val="24"/>
        </w:rPr>
        <w:t xml:space="preserve"> tedy místo, kde se </w:t>
      </w:r>
      <w:r w:rsidR="00144C36">
        <w:rPr>
          <w:rFonts w:ascii="Times New Roman" w:hAnsi="Times New Roman" w:cs="Times New Roman"/>
          <w:sz w:val="24"/>
          <w:szCs w:val="24"/>
        </w:rPr>
        <w:t>č</w:t>
      </w:r>
      <w:r w:rsidR="00144C36" w:rsidRPr="00144C36">
        <w:rPr>
          <w:rFonts w:ascii="Times New Roman" w:hAnsi="Times New Roman" w:cs="Times New Roman"/>
          <w:bCs/>
          <w:sz w:val="24"/>
          <w:szCs w:val="24"/>
        </w:rPr>
        <w:t>lověk zdržuje s úmyslem žít tam s výhradou změny okolností trvale</w:t>
      </w:r>
      <w:r w:rsidR="00144C36" w:rsidRPr="00144C36">
        <w:rPr>
          <w:rFonts w:ascii="Times New Roman" w:hAnsi="Times New Roman" w:cs="Times New Roman"/>
          <w:sz w:val="24"/>
          <w:szCs w:val="24"/>
        </w:rPr>
        <w:t xml:space="preserve">; takový úmysl může vyplývat z jeho prohlášení nebo z okolností případu. Uvádí-li člověk jako své bydliště jiné místo než své skutečné bydliště, může se každý dovolat i jeho skutečného bydliště. Proti tomu, kdo se v dobré víře dovolá uvedeného místa, nemůže člověk namítat, že má své skutečné bydliště v jiném místě. Nemá-li člověk bydliště, považuje se za ně místo, kde žije. Nelze-li takové místo zjistit, anebo lze-li zjistit jen s neúměrnými obtížemi, považuje se za bydliště člověka místo, kde má majetek, popřípadě místo, kde měl bydliště naposledy. </w:t>
      </w:r>
    </w:p>
    <w:p w14:paraId="5EDF23B6" w14:textId="77777777" w:rsidR="00487B79" w:rsidRDefault="00487B79" w:rsidP="00487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Přestože soudu byly známy skutečnosti, že opatrova</w:t>
      </w:r>
      <w:r w:rsidR="00395D61">
        <w:rPr>
          <w:rFonts w:ascii="Times New Roman" w:hAnsi="Times New Roman" w:cs="Times New Roman"/>
          <w:sz w:val="24"/>
          <w:szCs w:val="24"/>
        </w:rPr>
        <w:t xml:space="preserve">nec již dlouhodobě </w:t>
      </w:r>
      <w:r>
        <w:rPr>
          <w:rFonts w:ascii="Times New Roman" w:hAnsi="Times New Roman" w:cs="Times New Roman"/>
          <w:sz w:val="24"/>
          <w:szCs w:val="24"/>
        </w:rPr>
        <w:t>nežije ve městě</w:t>
      </w:r>
      <w:r w:rsidR="00395D61">
        <w:rPr>
          <w:rFonts w:ascii="Times New Roman" w:hAnsi="Times New Roman" w:cs="Times New Roman"/>
          <w:sz w:val="24"/>
          <w:szCs w:val="24"/>
        </w:rPr>
        <w:t>/obci XXX</w:t>
      </w:r>
      <w:r>
        <w:rPr>
          <w:rFonts w:ascii="Times New Roman" w:hAnsi="Times New Roman" w:cs="Times New Roman"/>
          <w:sz w:val="24"/>
          <w:szCs w:val="24"/>
        </w:rPr>
        <w:t>, ale již od XXX  žije  na adrese  XXX,  jmenoval soud opatrovníkem město</w:t>
      </w:r>
      <w:r w:rsidR="00395D61">
        <w:rPr>
          <w:rFonts w:ascii="Times New Roman" w:hAnsi="Times New Roman" w:cs="Times New Roman"/>
          <w:sz w:val="24"/>
          <w:szCs w:val="24"/>
        </w:rPr>
        <w:t>/obec XXX</w:t>
      </w:r>
      <w:r>
        <w:rPr>
          <w:rFonts w:ascii="Times New Roman" w:hAnsi="Times New Roman" w:cs="Times New Roman"/>
          <w:sz w:val="24"/>
          <w:szCs w:val="24"/>
        </w:rPr>
        <w:t xml:space="preserve">  namísto toho, aby jmenoval obec, kde má opatrovaná bydliště. </w:t>
      </w:r>
    </w:p>
    <w:p w14:paraId="3169D5D5" w14:textId="77777777" w:rsidR="00832BBA" w:rsidRDefault="00832BBA" w:rsidP="00487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Odvolatel se domnívá, že soud prvního stupně měl jmenovat opatrovníkem obec, kde má opatrovaná bydliště. </w:t>
      </w:r>
    </w:p>
    <w:p w14:paraId="443D289E" w14:textId="77777777" w:rsidR="00832BBA" w:rsidRDefault="00832BBA" w:rsidP="00487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4BFFE0" w14:textId="77777777" w:rsidR="00DA09AC" w:rsidRDefault="00091CC5" w:rsidP="00091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Důkaz:     </w:t>
      </w:r>
    </w:p>
    <w:p w14:paraId="73A42357" w14:textId="77777777" w:rsidR="00DA09AC" w:rsidRPr="00395D61" w:rsidRDefault="00DA09AC" w:rsidP="00395D61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5D61">
        <w:rPr>
          <w:rFonts w:ascii="Times New Roman" w:hAnsi="Times New Roman" w:cs="Times New Roman"/>
          <w:sz w:val="24"/>
          <w:szCs w:val="24"/>
        </w:rPr>
        <w:t>zde můžete vypsat listiny prokazují</w:t>
      </w:r>
      <w:r w:rsidR="00E91E14" w:rsidRPr="00395D61">
        <w:rPr>
          <w:rFonts w:ascii="Times New Roman" w:hAnsi="Times New Roman" w:cs="Times New Roman"/>
          <w:sz w:val="24"/>
          <w:szCs w:val="24"/>
        </w:rPr>
        <w:t>cí</w:t>
      </w:r>
      <w:r w:rsidRPr="00395D61">
        <w:rPr>
          <w:rFonts w:ascii="Times New Roman" w:hAnsi="Times New Roman" w:cs="Times New Roman"/>
          <w:sz w:val="24"/>
          <w:szCs w:val="24"/>
        </w:rPr>
        <w:t xml:space="preserve"> Vaše tvrzení </w:t>
      </w:r>
    </w:p>
    <w:p w14:paraId="7AECC141" w14:textId="77777777" w:rsidR="00DA09AC" w:rsidRDefault="00DA09AC" w:rsidP="00091C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BED62B" w14:textId="77777777" w:rsidR="00091CC5" w:rsidRDefault="00091CC5" w:rsidP="00091C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1F2B1DB1" w14:textId="77777777" w:rsidR="00DA09AC" w:rsidRDefault="00091CC5" w:rsidP="00091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09AC">
        <w:rPr>
          <w:rFonts w:ascii="Times New Roman" w:hAnsi="Times New Roman" w:cs="Times New Roman"/>
          <w:sz w:val="24"/>
          <w:szCs w:val="24"/>
        </w:rPr>
        <w:t xml:space="preserve">S ohledem na shora uvedené odvolatel navrhuje, aby odvolací soud  zmíněné nedostatky rozhodnutí soudu prvního stupně přezkoumal, rozhodnutí soudu prvního stupně změnil a </w:t>
      </w:r>
      <w:r w:rsidR="00DA09AC" w:rsidRPr="00DA09AC">
        <w:rPr>
          <w:rFonts w:ascii="Times New Roman" w:hAnsi="Times New Roman" w:cs="Times New Roman"/>
          <w:b/>
          <w:sz w:val="24"/>
          <w:szCs w:val="24"/>
        </w:rPr>
        <w:t>jmenoval opatrovníkem obec dle bydliště opatrovan</w:t>
      </w:r>
      <w:r w:rsidR="004142F7">
        <w:rPr>
          <w:rFonts w:ascii="Times New Roman" w:hAnsi="Times New Roman" w:cs="Times New Roman"/>
          <w:b/>
          <w:sz w:val="24"/>
          <w:szCs w:val="24"/>
        </w:rPr>
        <w:t>ce</w:t>
      </w:r>
      <w:r w:rsidR="00DA09AC">
        <w:rPr>
          <w:rFonts w:ascii="Times New Roman" w:hAnsi="Times New Roman" w:cs="Times New Roman"/>
          <w:sz w:val="24"/>
          <w:szCs w:val="24"/>
        </w:rPr>
        <w:t xml:space="preserve">, případně aby rozhodnutí soudu zrušil a věc vrátil soudu prvního stupně k novému projednání.                                                                  </w:t>
      </w:r>
    </w:p>
    <w:p w14:paraId="541EE29F" w14:textId="77777777" w:rsidR="008D33D4" w:rsidRDefault="008D33D4" w:rsidP="008D3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3FE8C700" w14:textId="77777777" w:rsidR="00091CC5" w:rsidRDefault="008D33D4" w:rsidP="00091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91CC5">
        <w:rPr>
          <w:rFonts w:ascii="Times New Roman" w:hAnsi="Times New Roman" w:cs="Times New Roman"/>
          <w:sz w:val="24"/>
          <w:szCs w:val="24"/>
        </w:rPr>
        <w:t xml:space="preserve">       </w:t>
      </w:r>
      <w:r w:rsidR="00395D61">
        <w:rPr>
          <w:rFonts w:ascii="Times New Roman" w:hAnsi="Times New Roman" w:cs="Times New Roman"/>
          <w:sz w:val="24"/>
          <w:szCs w:val="24"/>
        </w:rPr>
        <w:t xml:space="preserve">    </w:t>
      </w:r>
      <w:r w:rsidR="00091CC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91CC5">
        <w:rPr>
          <w:rFonts w:ascii="Times New Roman" w:hAnsi="Times New Roman" w:cs="Times New Roman"/>
          <w:sz w:val="24"/>
          <w:szCs w:val="24"/>
        </w:rPr>
        <w:t xml:space="preserve"> XXX___________________</w:t>
      </w:r>
    </w:p>
    <w:p w14:paraId="602731A6" w14:textId="77777777" w:rsidR="00322D11" w:rsidRDefault="00322D11" w:rsidP="00322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Podpis</w:t>
      </w:r>
    </w:p>
    <w:p w14:paraId="5AA8A7A9" w14:textId="77777777" w:rsidR="00322D11" w:rsidRDefault="00322D11" w:rsidP="00322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Opatrovník město/obec</w:t>
      </w:r>
    </w:p>
    <w:p w14:paraId="1334EFFD" w14:textId="77777777" w:rsidR="00322D11" w:rsidRDefault="00322D11" w:rsidP="00322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Pověřená osoba výkonem   </w:t>
      </w:r>
    </w:p>
    <w:p w14:paraId="70E77E78" w14:textId="77777777" w:rsidR="00322D11" w:rsidRDefault="00322D11" w:rsidP="00322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opatrovnictví …………             </w:t>
      </w:r>
    </w:p>
    <w:p w14:paraId="7BEBBF52" w14:textId="77777777" w:rsidR="00091CC5" w:rsidRDefault="00091CC5" w:rsidP="00091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95D61">
        <w:rPr>
          <w:rFonts w:ascii="Times New Roman" w:hAnsi="Times New Roman" w:cs="Times New Roman"/>
          <w:sz w:val="24"/>
          <w:szCs w:val="24"/>
        </w:rPr>
        <w:t xml:space="preserve">  </w:t>
      </w:r>
      <w:r w:rsidR="00DA09AC">
        <w:rPr>
          <w:rFonts w:ascii="Times New Roman" w:hAnsi="Times New Roman" w:cs="Times New Roman"/>
          <w:sz w:val="24"/>
          <w:szCs w:val="24"/>
        </w:rPr>
        <w:t> </w:t>
      </w:r>
      <w:r w:rsidR="00395D61">
        <w:rPr>
          <w:rFonts w:ascii="Times New Roman" w:hAnsi="Times New Roman" w:cs="Times New Roman"/>
          <w:sz w:val="24"/>
          <w:szCs w:val="24"/>
        </w:rPr>
        <w:t>XXX</w:t>
      </w:r>
      <w:r w:rsidR="00DA09AC">
        <w:rPr>
          <w:rFonts w:ascii="Times New Roman" w:hAnsi="Times New Roman" w:cs="Times New Roman"/>
          <w:sz w:val="24"/>
          <w:szCs w:val="24"/>
        </w:rPr>
        <w:t xml:space="preserve"> </w:t>
      </w:r>
      <w:r w:rsidR="00395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395D61">
        <w:rPr>
          <w:rFonts w:ascii="Times New Roman" w:hAnsi="Times New Roman" w:cs="Times New Roman"/>
          <w:sz w:val="24"/>
          <w:szCs w:val="24"/>
        </w:rPr>
        <w:t xml:space="preserve"> </w:t>
      </w:r>
      <w:r w:rsidR="00DA09AC">
        <w:rPr>
          <w:rFonts w:ascii="Times New Roman" w:hAnsi="Times New Roman" w:cs="Times New Roman"/>
          <w:sz w:val="24"/>
          <w:szCs w:val="24"/>
        </w:rPr>
        <w:t xml:space="preserve"> XXX</w:t>
      </w:r>
    </w:p>
    <w:p w14:paraId="1E17A534" w14:textId="77777777" w:rsidR="00403EBC" w:rsidRDefault="00403EBC"/>
    <w:p w14:paraId="0C296B79" w14:textId="77777777" w:rsidR="00395D61" w:rsidRDefault="00395D61"/>
    <w:sectPr w:rsidR="00395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5233"/>
    <w:multiLevelType w:val="hybridMultilevel"/>
    <w:tmpl w:val="1730D57E"/>
    <w:lvl w:ilvl="0" w:tplc="00B8D5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7834"/>
    <w:multiLevelType w:val="hybridMultilevel"/>
    <w:tmpl w:val="C80A9D54"/>
    <w:lvl w:ilvl="0" w:tplc="1AC0BA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D7483"/>
    <w:multiLevelType w:val="hybridMultilevel"/>
    <w:tmpl w:val="7264D4D2"/>
    <w:lvl w:ilvl="0" w:tplc="DFB606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63D06"/>
    <w:multiLevelType w:val="hybridMultilevel"/>
    <w:tmpl w:val="00564C94"/>
    <w:lvl w:ilvl="0" w:tplc="0B2E61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C342B"/>
    <w:multiLevelType w:val="hybridMultilevel"/>
    <w:tmpl w:val="359CEC6C"/>
    <w:lvl w:ilvl="0" w:tplc="90185E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74D9"/>
    <w:multiLevelType w:val="hybridMultilevel"/>
    <w:tmpl w:val="ED8826C6"/>
    <w:lvl w:ilvl="0" w:tplc="E0F24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14F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2CD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923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8A0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AD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402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C86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D8C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6403DDE"/>
    <w:multiLevelType w:val="hybridMultilevel"/>
    <w:tmpl w:val="7CDEC720"/>
    <w:lvl w:ilvl="0" w:tplc="E6D299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10FBB"/>
    <w:multiLevelType w:val="hybridMultilevel"/>
    <w:tmpl w:val="D234C6D6"/>
    <w:lvl w:ilvl="0" w:tplc="8E7230D6">
      <w:start w:val="1"/>
      <w:numFmt w:val="upperRoman"/>
      <w:lvlText w:val="%1."/>
      <w:lvlJc w:val="left"/>
      <w:pPr>
        <w:ind w:left="1425" w:hanging="72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120563841">
    <w:abstractNumId w:val="2"/>
  </w:num>
  <w:num w:numId="2" w16cid:durableId="295738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250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2254457">
    <w:abstractNumId w:val="3"/>
  </w:num>
  <w:num w:numId="5" w16cid:durableId="2095128594">
    <w:abstractNumId w:val="5"/>
  </w:num>
  <w:num w:numId="6" w16cid:durableId="1423137315">
    <w:abstractNumId w:val="4"/>
  </w:num>
  <w:num w:numId="7" w16cid:durableId="1109353616">
    <w:abstractNumId w:val="1"/>
  </w:num>
  <w:num w:numId="8" w16cid:durableId="24696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398"/>
    <w:rsid w:val="00091CC5"/>
    <w:rsid w:val="00144C36"/>
    <w:rsid w:val="00322D11"/>
    <w:rsid w:val="00395D61"/>
    <w:rsid w:val="003B4610"/>
    <w:rsid w:val="00403EBC"/>
    <w:rsid w:val="004142F7"/>
    <w:rsid w:val="00480438"/>
    <w:rsid w:val="00487B79"/>
    <w:rsid w:val="00832BBA"/>
    <w:rsid w:val="008D33D4"/>
    <w:rsid w:val="00AF2398"/>
    <w:rsid w:val="00DA09AC"/>
    <w:rsid w:val="00E91E14"/>
    <w:rsid w:val="00EA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8DE4"/>
  <w15:chartTrackingRefBased/>
  <w15:docId w15:val="{1B7649DD-F93E-4109-BE95-0D2D4096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CC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1C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4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Forejtová Olga Bc.</dc:creator>
  <cp:keywords/>
  <dc:description/>
  <cp:lastModifiedBy>Vavřichová Jana</cp:lastModifiedBy>
  <cp:revision>2</cp:revision>
  <cp:lastPrinted>2019-08-07T08:28:00Z</cp:lastPrinted>
  <dcterms:created xsi:type="dcterms:W3CDTF">2024-02-05T15:55:00Z</dcterms:created>
  <dcterms:modified xsi:type="dcterms:W3CDTF">2024-02-05T15:55:00Z</dcterms:modified>
</cp:coreProperties>
</file>